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C0" w:rsidRPr="00687D83" w:rsidRDefault="00713EC0" w:rsidP="00713EC0">
      <w:pPr>
        <w:pStyle w:val="a4"/>
        <w:rPr>
          <w:b/>
          <w:szCs w:val="28"/>
        </w:rPr>
      </w:pPr>
      <w:r w:rsidRPr="00687D83">
        <w:rPr>
          <w:b/>
          <w:szCs w:val="28"/>
        </w:rPr>
        <w:t xml:space="preserve">Обзор обращений граждан, информация о результатах рассмотрения </w:t>
      </w:r>
    </w:p>
    <w:p w:rsidR="00713EC0" w:rsidRPr="00687D83" w:rsidRDefault="00713EC0" w:rsidP="00713EC0">
      <w:pPr>
        <w:pStyle w:val="a4"/>
        <w:rPr>
          <w:b/>
          <w:szCs w:val="28"/>
        </w:rPr>
      </w:pPr>
      <w:r w:rsidRPr="00687D83">
        <w:rPr>
          <w:b/>
          <w:szCs w:val="28"/>
        </w:rPr>
        <w:t>за 2 квартал 2016 г.</w:t>
      </w:r>
    </w:p>
    <w:p w:rsidR="00713EC0" w:rsidRDefault="00713EC0" w:rsidP="00713EC0">
      <w:pPr>
        <w:ind w:firstLine="708"/>
        <w:jc w:val="both"/>
        <w:rPr>
          <w:b/>
          <w:i/>
          <w:szCs w:val="28"/>
        </w:rPr>
      </w:pPr>
    </w:p>
    <w:p w:rsidR="00713EC0" w:rsidRDefault="00713EC0" w:rsidP="00687D83">
      <w:pPr>
        <w:ind w:firstLine="709"/>
        <w:jc w:val="both"/>
        <w:rPr>
          <w:szCs w:val="28"/>
        </w:rPr>
      </w:pPr>
      <w:r w:rsidRPr="004B4A6C">
        <w:rPr>
          <w:szCs w:val="28"/>
        </w:rPr>
        <w:t>За</w:t>
      </w:r>
      <w:r>
        <w:rPr>
          <w:szCs w:val="28"/>
        </w:rPr>
        <w:t xml:space="preserve"> 2 кв. 2016 г. в Управление Роскомнадзора по Кабардино-Балкарской республике поступило 18 обращений, из них:</w:t>
      </w:r>
      <w:r w:rsidRPr="00F0323E">
        <w:t xml:space="preserve"> </w:t>
      </w:r>
    </w:p>
    <w:p w:rsidR="00713EC0" w:rsidRDefault="00713EC0" w:rsidP="00687D83">
      <w:pPr>
        <w:ind w:firstLine="709"/>
        <w:jc w:val="both"/>
        <w:rPr>
          <w:szCs w:val="28"/>
        </w:rPr>
      </w:pPr>
      <w:r>
        <w:rPr>
          <w:szCs w:val="28"/>
        </w:rPr>
        <w:t>- в сфере связи -  4, а именно – по в</w:t>
      </w:r>
      <w:r w:rsidRPr="00F0323E">
        <w:rPr>
          <w:szCs w:val="28"/>
        </w:rPr>
        <w:t>опрос</w:t>
      </w:r>
      <w:r>
        <w:rPr>
          <w:szCs w:val="28"/>
        </w:rPr>
        <w:t>ам</w:t>
      </w:r>
      <w:r w:rsidRPr="00F0323E">
        <w:rPr>
          <w:szCs w:val="28"/>
        </w:rPr>
        <w:t xml:space="preserve"> по пересылке, доставке и розыске почтовых отправлений</w:t>
      </w:r>
      <w:r>
        <w:rPr>
          <w:szCs w:val="28"/>
        </w:rPr>
        <w:t xml:space="preserve"> - 1; по другим вопросам предоставления услуг связи – 3;</w:t>
      </w:r>
    </w:p>
    <w:p w:rsidR="00713EC0" w:rsidRPr="00A92FDE" w:rsidRDefault="00713EC0" w:rsidP="00687D83">
      <w:pPr>
        <w:ind w:firstLine="709"/>
        <w:jc w:val="both"/>
        <w:rPr>
          <w:szCs w:val="28"/>
        </w:rPr>
      </w:pPr>
      <w:r>
        <w:rPr>
          <w:szCs w:val="28"/>
        </w:rPr>
        <w:t xml:space="preserve">- в сфере СМИ и вещания – 5, четыре из них содержат </w:t>
      </w:r>
      <w:r w:rsidRPr="00A92FDE">
        <w:rPr>
          <w:szCs w:val="28"/>
        </w:rPr>
        <w:t xml:space="preserve">вопросы по </w:t>
      </w:r>
      <w:r>
        <w:rPr>
          <w:szCs w:val="28"/>
        </w:rPr>
        <w:t xml:space="preserve">разъяснению содержания </w:t>
      </w:r>
      <w:r w:rsidRPr="00A92FDE">
        <w:rPr>
          <w:szCs w:val="28"/>
        </w:rPr>
        <w:t>материалов, публикуемых в СМИ, в т. ч. телевизионных передач</w:t>
      </w:r>
      <w:r>
        <w:rPr>
          <w:szCs w:val="28"/>
        </w:rPr>
        <w:t>;</w:t>
      </w:r>
      <w:r w:rsidRPr="00A92FDE">
        <w:rPr>
          <w:szCs w:val="28"/>
        </w:rPr>
        <w:t xml:space="preserve"> </w:t>
      </w:r>
    </w:p>
    <w:p w:rsidR="00713EC0" w:rsidRDefault="00713EC0" w:rsidP="00687D83">
      <w:pPr>
        <w:pStyle w:val="a6"/>
        <w:ind w:firstLine="709"/>
        <w:jc w:val="both"/>
        <w:rPr>
          <w:szCs w:val="28"/>
        </w:rPr>
      </w:pPr>
      <w:r w:rsidRPr="00731A5F">
        <w:rPr>
          <w:rFonts w:ascii="Times New Roman" w:hAnsi="Times New Roman" w:cs="Times New Roman"/>
          <w:sz w:val="28"/>
          <w:szCs w:val="28"/>
        </w:rPr>
        <w:t xml:space="preserve">- в сфере ПД – 2. </w:t>
      </w:r>
      <w:r>
        <w:rPr>
          <w:rFonts w:ascii="Times New Roman" w:hAnsi="Times New Roman" w:cs="Times New Roman"/>
          <w:sz w:val="28"/>
          <w:szCs w:val="28"/>
        </w:rPr>
        <w:t>Одно было перенаправлено на рассмотрение по подведомственности в МВД по КБР.</w:t>
      </w:r>
    </w:p>
    <w:p w:rsidR="00713EC0" w:rsidRPr="004E3846" w:rsidRDefault="00713EC0" w:rsidP="00687D83">
      <w:pPr>
        <w:ind w:firstLine="709"/>
        <w:jc w:val="both"/>
        <w:rPr>
          <w:szCs w:val="28"/>
        </w:rPr>
      </w:pPr>
      <w:r>
        <w:rPr>
          <w:szCs w:val="28"/>
        </w:rPr>
        <w:t>Также за 2 квартал 2016</w:t>
      </w:r>
      <w:r w:rsidRPr="004E3846">
        <w:rPr>
          <w:szCs w:val="28"/>
        </w:rPr>
        <w:t xml:space="preserve"> г. поступило </w:t>
      </w:r>
      <w:r>
        <w:rPr>
          <w:szCs w:val="28"/>
        </w:rPr>
        <w:t>4</w:t>
      </w:r>
      <w:r w:rsidRPr="004E3846">
        <w:rPr>
          <w:szCs w:val="28"/>
        </w:rPr>
        <w:t xml:space="preserve"> обращени</w:t>
      </w:r>
      <w:r>
        <w:rPr>
          <w:szCs w:val="28"/>
        </w:rPr>
        <w:t>я</w:t>
      </w:r>
      <w:r w:rsidRPr="004E3846">
        <w:rPr>
          <w:szCs w:val="28"/>
        </w:rPr>
        <w:t xml:space="preserve"> </w:t>
      </w:r>
      <w:r>
        <w:rPr>
          <w:szCs w:val="28"/>
        </w:rPr>
        <w:t>по</w:t>
      </w:r>
      <w:r w:rsidRPr="004E3846">
        <w:rPr>
          <w:szCs w:val="28"/>
        </w:rPr>
        <w:t xml:space="preserve"> вопрос</w:t>
      </w:r>
      <w:r>
        <w:rPr>
          <w:szCs w:val="28"/>
        </w:rPr>
        <w:t>ам</w:t>
      </w:r>
      <w:r w:rsidRPr="004E3846">
        <w:rPr>
          <w:szCs w:val="28"/>
        </w:rPr>
        <w:t xml:space="preserve"> </w:t>
      </w:r>
      <w:r>
        <w:rPr>
          <w:szCs w:val="28"/>
        </w:rPr>
        <w:t>организации деятельности сайтов.</w:t>
      </w:r>
      <w:r w:rsidRPr="004E3846">
        <w:rPr>
          <w:szCs w:val="28"/>
        </w:rPr>
        <w:t xml:space="preserve"> </w:t>
      </w:r>
      <w:r>
        <w:rPr>
          <w:szCs w:val="28"/>
        </w:rPr>
        <w:t>Пять</w:t>
      </w:r>
      <w:r w:rsidRPr="004E3846">
        <w:rPr>
          <w:szCs w:val="28"/>
        </w:rPr>
        <w:t xml:space="preserve"> обращени</w:t>
      </w:r>
      <w:r>
        <w:rPr>
          <w:szCs w:val="28"/>
        </w:rPr>
        <w:t>й были направлены</w:t>
      </w:r>
      <w:r w:rsidRPr="004E3846">
        <w:rPr>
          <w:szCs w:val="28"/>
        </w:rPr>
        <w:t xml:space="preserve"> на рассмотрение по подведомственности в соответствии с пунктом 3 статьи 8 Федерального закона от 2 мая 2006 г. № 59-ФЗ «О порядке рассмотрения обращений граждан Российской Федерации»</w:t>
      </w:r>
      <w:r>
        <w:rPr>
          <w:szCs w:val="28"/>
        </w:rPr>
        <w:t>.</w:t>
      </w:r>
    </w:p>
    <w:p w:rsidR="00713EC0" w:rsidRDefault="00713EC0" w:rsidP="00687D83">
      <w:pPr>
        <w:ind w:firstLine="709"/>
        <w:jc w:val="both"/>
        <w:rPr>
          <w:szCs w:val="28"/>
        </w:rPr>
      </w:pPr>
      <w:r>
        <w:rPr>
          <w:szCs w:val="28"/>
        </w:rPr>
        <w:t xml:space="preserve">Внеплановые проверки не проводились. Одно обращение по вопросам связи переходит на рассмотрение в следующий квартал. По рассмотренным обращениям даны разъяснения заявителям. </w:t>
      </w:r>
    </w:p>
    <w:p w:rsidR="00603E8F" w:rsidRDefault="00603E8F">
      <w:bookmarkStart w:id="0" w:name="_GoBack"/>
      <w:bookmarkEnd w:id="0"/>
    </w:p>
    <w:sectPr w:rsidR="0060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C0"/>
    <w:rsid w:val="00603E8F"/>
    <w:rsid w:val="00687D83"/>
    <w:rsid w:val="00713EC0"/>
    <w:rsid w:val="00D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13EC0"/>
    <w:pPr>
      <w:jc w:val="center"/>
    </w:pPr>
  </w:style>
  <w:style w:type="character" w:customStyle="1" w:styleId="a5">
    <w:name w:val="Основной текст Знак"/>
    <w:basedOn w:val="a0"/>
    <w:link w:val="a4"/>
    <w:rsid w:val="00713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713EC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3E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E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687D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13EC0"/>
    <w:pPr>
      <w:jc w:val="center"/>
    </w:pPr>
  </w:style>
  <w:style w:type="character" w:customStyle="1" w:styleId="a5">
    <w:name w:val="Основной текст Знак"/>
    <w:basedOn w:val="a0"/>
    <w:link w:val="a4"/>
    <w:rsid w:val="00713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713EC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3E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E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687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RKN</cp:lastModifiedBy>
  <cp:revision>3</cp:revision>
  <dcterms:created xsi:type="dcterms:W3CDTF">2016-07-04T09:20:00Z</dcterms:created>
  <dcterms:modified xsi:type="dcterms:W3CDTF">2016-07-04T09:42:00Z</dcterms:modified>
</cp:coreProperties>
</file>